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6C" w:rsidRPr="008F4090" w:rsidRDefault="00A8496C" w:rsidP="00A8496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8F4090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8F4090">
        <w:rPr>
          <w:rFonts w:asciiTheme="minorEastAsia" w:eastAsiaTheme="minorEastAsia" w:hAnsiTheme="minorEastAsia"/>
          <w:sz w:val="36"/>
          <w:szCs w:val="36"/>
        </w:rPr>
        <w:t xml:space="preserve">　3</w:t>
      </w:r>
      <w:r w:rsidRPr="008F4090">
        <w:rPr>
          <w:rFonts w:asciiTheme="minorEastAsia" w:eastAsiaTheme="minorEastAsia" w:hAnsiTheme="minorEastAsia" w:hint="eastAsia"/>
          <w:sz w:val="36"/>
          <w:szCs w:val="36"/>
        </w:rPr>
        <w:t>的倍数的特征</w:t>
      </w:r>
    </w:p>
    <w:p w:rsidR="00A8496C" w:rsidRPr="008F4090" w:rsidRDefault="00A8496C" w:rsidP="00A849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5" name="bt01.jpg" descr="id:2147489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教材第</w:t>
      </w:r>
      <w:r w:rsidRPr="008F4090">
        <w:rPr>
          <w:rFonts w:asciiTheme="minorEastAsia" w:eastAsiaTheme="minorEastAsia" w:hAnsiTheme="minorEastAsia"/>
          <w:szCs w:val="21"/>
        </w:rPr>
        <w:t>10</w:t>
      </w:r>
      <w:r w:rsidRPr="008F4090">
        <w:rPr>
          <w:rFonts w:asciiTheme="minorEastAsia" w:eastAsiaTheme="minorEastAsia" w:hAnsiTheme="minorEastAsia" w:hint="eastAsia"/>
          <w:szCs w:val="21"/>
        </w:rPr>
        <w:t>页例</w:t>
      </w:r>
      <w:r w:rsidRPr="008F4090">
        <w:rPr>
          <w:rFonts w:asciiTheme="minorEastAsia" w:eastAsiaTheme="minorEastAsia" w:hAnsiTheme="minorEastAsia"/>
          <w:szCs w:val="21"/>
        </w:rPr>
        <w:t>2</w:t>
      </w:r>
      <w:r w:rsidRPr="008F4090">
        <w:rPr>
          <w:rFonts w:asciiTheme="minorEastAsia" w:eastAsiaTheme="minorEastAsia" w:hAnsiTheme="minorEastAsia" w:hint="eastAsia"/>
          <w:szCs w:val="21"/>
        </w:rPr>
        <w:t>、“做一做”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第</w:t>
      </w:r>
      <w:r w:rsidRPr="008F4090">
        <w:rPr>
          <w:rFonts w:asciiTheme="minorEastAsia" w:eastAsiaTheme="minorEastAsia" w:hAnsiTheme="minorEastAsia"/>
          <w:szCs w:val="21"/>
        </w:rPr>
        <w:t>11</w:t>
      </w:r>
      <w:r w:rsidRPr="008F4090">
        <w:rPr>
          <w:rFonts w:asciiTheme="minorEastAsia" w:eastAsiaTheme="minorEastAsia" w:hAnsiTheme="minorEastAsia" w:hint="eastAsia"/>
          <w:szCs w:val="21"/>
        </w:rPr>
        <w:t>页练习三第</w:t>
      </w:r>
      <w:r w:rsidRPr="008F4090">
        <w:rPr>
          <w:rFonts w:asciiTheme="minorEastAsia" w:eastAsiaTheme="minorEastAsia" w:hAnsiTheme="minorEastAsia"/>
          <w:szCs w:val="21"/>
        </w:rPr>
        <w:t>3,5</w:t>
      </w:r>
      <w:r w:rsidRPr="008F4090">
        <w:rPr>
          <w:rFonts w:asciiTheme="minorEastAsia" w:eastAsiaTheme="minorEastAsia" w:hAnsiTheme="minorEastAsia" w:hint="eastAsia"/>
          <w:szCs w:val="21"/>
        </w:rPr>
        <w:t>题及第</w:t>
      </w:r>
      <w:r w:rsidRPr="008F4090">
        <w:rPr>
          <w:rFonts w:asciiTheme="minorEastAsia" w:eastAsiaTheme="minorEastAsia" w:hAnsiTheme="minorEastAsia"/>
          <w:szCs w:val="21"/>
        </w:rPr>
        <w:t>12</w:t>
      </w:r>
      <w:r w:rsidRPr="008F4090">
        <w:rPr>
          <w:rFonts w:asciiTheme="minorEastAsia" w:eastAsiaTheme="minorEastAsia" w:hAnsiTheme="minorEastAsia" w:hint="eastAsia"/>
          <w:szCs w:val="21"/>
        </w:rPr>
        <w:t>页第</w:t>
      </w:r>
      <w:r w:rsidRPr="008F4090">
        <w:rPr>
          <w:rFonts w:asciiTheme="minorEastAsia" w:eastAsiaTheme="minorEastAsia" w:hAnsiTheme="minorEastAsia"/>
          <w:szCs w:val="21"/>
        </w:rPr>
        <w:t>9</w:t>
      </w:r>
      <w:r w:rsidRPr="008F4090">
        <w:rPr>
          <w:rFonts w:asciiTheme="minorEastAsia" w:eastAsiaTheme="minorEastAsia" w:hAnsiTheme="minorEastAsia" w:hint="eastAsia"/>
          <w:szCs w:val="21"/>
        </w:rPr>
        <w:t>题。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1.</w:t>
      </w:r>
      <w:r w:rsidRPr="008F4090">
        <w:rPr>
          <w:rFonts w:asciiTheme="minorEastAsia" w:eastAsiaTheme="minorEastAsia" w:hAnsiTheme="minorEastAsia" w:hint="eastAsia"/>
          <w:szCs w:val="21"/>
        </w:rPr>
        <w:t>经历观察、探究、发现、验证的过程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发现并掌握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的倍数的特征。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2.</w:t>
      </w:r>
      <w:r w:rsidRPr="008F4090">
        <w:rPr>
          <w:rFonts w:asciiTheme="minorEastAsia" w:eastAsiaTheme="minorEastAsia" w:hAnsiTheme="minorEastAsia" w:hint="eastAsia"/>
          <w:szCs w:val="21"/>
        </w:rPr>
        <w:t>能够运用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的倍数的特征进行正确的判断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培养概括、分析和解决问题的能力。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3.</w:t>
      </w:r>
      <w:r w:rsidRPr="008F4090">
        <w:rPr>
          <w:rFonts w:asciiTheme="minorEastAsia" w:eastAsiaTheme="minorEastAsia" w:hAnsiTheme="minorEastAsia" w:hint="eastAsia"/>
          <w:szCs w:val="21"/>
        </w:rPr>
        <w:t>在探究发现的过程中体验成功的乐趣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培养学习数学的兴趣。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的倍数的特征。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正确判断一个数是不是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PPT</w:t>
      </w:r>
      <w:r w:rsidRPr="008F4090">
        <w:rPr>
          <w:rFonts w:asciiTheme="minorEastAsia" w:eastAsiaTheme="minorEastAsia" w:hAnsiTheme="minorEastAsia" w:hint="eastAsia"/>
          <w:szCs w:val="21"/>
        </w:rPr>
        <w:t>课件。</w:t>
      </w:r>
    </w:p>
    <w:p w:rsidR="00A8496C" w:rsidRPr="008F4090" w:rsidRDefault="00A8496C" w:rsidP="00A849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6" name="bt02.jpg" descr="id:2147489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8496C" w:rsidRPr="008F4090" w:rsidTr="0000109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8496C" w:rsidRPr="008F4090" w:rsidRDefault="00A8496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8496C" w:rsidRPr="008F4090" w:rsidRDefault="00A8496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A8496C" w:rsidRPr="008F4090" w:rsidTr="0000109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1.(PPT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用下面的卡片摆成两位数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要求这个两位数是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的倍数或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看看分别能摆出多少个。其中既是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的倍数又是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的倍数的数有哪些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　0　3　5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引导学生回忆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的倍数有什么特征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什么样的数既是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的倍数又是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我们是用什么方法探究发现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的倍数的特征的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圈数——观察——猜测——验证——结论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这节课我们用这种方法继续探究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的倍数的特征。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学生独立在“数表”上圈出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小组交流后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两个问题。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数表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突出显示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组织学生交流。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你能从个位上找出一个数是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的倍数的特征吗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从十位上呢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斜着看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引导学生变换观察的角度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十位依次加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个位依次减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什么不变呢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它和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有什么关系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依次观察其他斜行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是否都有这个规律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总结你们的发现。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学生总结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验证发现。请各小组再举出几个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来验证这个发现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的倍数的特征。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学生总结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一个数各位上的数的和是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这个数就是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的倍数。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页练习三第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鼓励学生有不同的答案。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页练习三第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页练习三第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9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这节课你有什么收获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我知道了一个数各位上的数的和是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的倍数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这个数就是 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F4090">
              <w:rPr>
                <w:rFonts w:asciiTheme="minorEastAsia" w:eastAsiaTheme="minorEastAsia" w:hAnsiTheme="minorEastAsia" w:hint="eastAsia"/>
                <w:szCs w:val="21"/>
              </w:rPr>
              <w:t xml:space="preserve"> 的倍数。</w:t>
            </w:r>
            <w:r w:rsidRPr="008F409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A8496C" w:rsidRPr="008F4090" w:rsidRDefault="00A8496C" w:rsidP="0000109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8F409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8496C" w:rsidRPr="008F4090" w:rsidRDefault="00A8496C" w:rsidP="0000109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A8496C" w:rsidRPr="008F4090" w:rsidRDefault="00A8496C" w:rsidP="00A849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87" name="bt03.jpg" descr="id:2147489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8496C" w:rsidRPr="008F4090" w:rsidRDefault="00A8496C" w:rsidP="00A849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的倍数的特征</w:t>
      </w:r>
    </w:p>
    <w:p w:rsidR="00A8496C" w:rsidRPr="008F4090" w:rsidRDefault="00A8496C" w:rsidP="00A8496C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szCs w:val="21"/>
        </w:rPr>
        <w:t>6　15　24　33　42　51　60</w:t>
      </w:r>
    </w:p>
    <w:p w:rsidR="00A8496C" w:rsidRPr="008F4090" w:rsidRDefault="00A8496C" w:rsidP="00A849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一个数各位上的数的和是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这个数就是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的倍数。</w:t>
      </w:r>
    </w:p>
    <w:p w:rsidR="00A8496C" w:rsidRPr="008F4090" w:rsidRDefault="00A8496C" w:rsidP="00A849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 xml:space="preserve"> 这节课的“探究新知”环节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继续沿用了上节课的“圈数——观察——猜测——验证——结论”的方法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帮助积累基本的学习经验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使数学思想方法得以推广与延伸。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在学生练习时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遇到数字较大或位数较多时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判断的速度变慢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而且有失误。</w:t>
      </w:r>
    </w:p>
    <w:p w:rsidR="00A8496C" w:rsidRPr="008F4090" w:rsidRDefault="00A8496C" w:rsidP="00A849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F4090">
        <w:rPr>
          <w:rFonts w:asciiTheme="minorEastAsia" w:eastAsiaTheme="minorEastAsia" w:hAnsiTheme="minorEastAsia"/>
          <w:color w:val="FF00FF"/>
          <w:szCs w:val="21"/>
        </w:rPr>
        <w:t>[</w:t>
      </w:r>
      <w:r w:rsidRPr="008F409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8F4090">
        <w:rPr>
          <w:rFonts w:asciiTheme="minorEastAsia" w:eastAsiaTheme="minorEastAsia" w:hAnsiTheme="minorEastAsia"/>
          <w:color w:val="FF00FF"/>
          <w:szCs w:val="21"/>
        </w:rPr>
        <w:t>]</w:t>
      </w:r>
      <w:r w:rsidRPr="008F4090">
        <w:rPr>
          <w:rFonts w:asciiTheme="minorEastAsia" w:eastAsiaTheme="minorEastAsia" w:hAnsiTheme="minorEastAsia"/>
          <w:szCs w:val="21"/>
        </w:rPr>
        <w:t xml:space="preserve">　</w:t>
      </w:r>
      <w:r w:rsidRPr="008F4090">
        <w:rPr>
          <w:rFonts w:asciiTheme="minorEastAsia" w:eastAsiaTheme="minorEastAsia" w:hAnsiTheme="minorEastAsia" w:hint="eastAsia"/>
          <w:szCs w:val="21"/>
        </w:rPr>
        <w:t>在引导学生观察发现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的倍数的特征时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先引导学生发现各位上都是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的倍数的数就是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再进一步引导学生发现其他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的倍数的特征是各位上数字的和是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的倍数。在练习时再引导学生发现多位数中某位上是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可以不考虑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只把数位上不是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的倍数的数相加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就可以判断出是不是</w:t>
      </w:r>
      <w:r w:rsidRPr="008F4090">
        <w:rPr>
          <w:rFonts w:asciiTheme="minorEastAsia" w:eastAsiaTheme="minorEastAsia" w:hAnsiTheme="minorEastAsia"/>
          <w:szCs w:val="21"/>
        </w:rPr>
        <w:t>3</w:t>
      </w:r>
      <w:r w:rsidRPr="008F4090">
        <w:rPr>
          <w:rFonts w:asciiTheme="minorEastAsia" w:eastAsiaTheme="minorEastAsia" w:hAnsiTheme="minorEastAsia" w:hint="eastAsia"/>
          <w:szCs w:val="21"/>
        </w:rPr>
        <w:t>的倍数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培养学生判断方法的灵活性</w:t>
      </w:r>
      <w:r w:rsidRPr="008F4090">
        <w:rPr>
          <w:rFonts w:asciiTheme="minorEastAsia" w:eastAsiaTheme="minorEastAsia" w:hAnsiTheme="minorEastAsia"/>
          <w:szCs w:val="21"/>
        </w:rPr>
        <w:t>,</w:t>
      </w:r>
      <w:r w:rsidRPr="008F4090">
        <w:rPr>
          <w:rFonts w:asciiTheme="minorEastAsia" w:eastAsiaTheme="minorEastAsia" w:hAnsiTheme="minorEastAsia" w:hint="eastAsia"/>
          <w:szCs w:val="21"/>
        </w:rPr>
        <w:t>并且提高判断的速度。</w:t>
      </w:r>
    </w:p>
    <w:p w:rsidR="000A3D13" w:rsidRPr="00A8496C" w:rsidRDefault="000A3D13"/>
    <w:sectPr w:rsidR="000A3D13" w:rsidRPr="00A8496C" w:rsidSect="000A3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496C"/>
    <w:rsid w:val="000A3D13"/>
    <w:rsid w:val="00A8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6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496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496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2021-11-17T05:30:00Z</dcterms:created>
  <dcterms:modified xsi:type="dcterms:W3CDTF">2021-11-17T05:30:00Z</dcterms:modified>
</cp:coreProperties>
</file>